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B17F0" w14:textId="482EBBA5" w:rsidR="00DD76F0" w:rsidRPr="00DD76F0" w:rsidRDefault="00DD76F0" w:rsidP="00DD76F0">
      <w:pPr>
        <w:rPr>
          <w:rFonts w:ascii="Times New Roman" w:eastAsia="Times New Roman" w:hAnsi="Times New Roman" w:cs="Times New Roman"/>
        </w:rPr>
      </w:pPr>
      <w:r w:rsidRPr="00DD76F0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 xml:space="preserve">Video Title: </w:t>
      </w:r>
      <w:r w:rsidRPr="00DD76F0">
        <w:rPr>
          <w:rFonts w:ascii="Arial" w:eastAsia="Times New Roman" w:hAnsi="Arial" w:cs="Arial"/>
          <w:color w:val="000000"/>
          <w:sz w:val="22"/>
          <w:szCs w:val="22"/>
        </w:rPr>
        <w:t>202</w:t>
      </w:r>
      <w:r w:rsidR="00F80971">
        <w:rPr>
          <w:rFonts w:ascii="Arial" w:eastAsia="Times New Roman" w:hAnsi="Arial" w:cs="Arial"/>
          <w:color w:val="000000"/>
          <w:sz w:val="22"/>
          <w:szCs w:val="22"/>
        </w:rPr>
        <w:t>4</w:t>
      </w:r>
      <w:r w:rsidRPr="00DD76F0">
        <w:rPr>
          <w:rFonts w:ascii="Arial" w:eastAsia="Times New Roman" w:hAnsi="Arial" w:cs="Arial"/>
          <w:color w:val="000000"/>
          <w:sz w:val="22"/>
          <w:szCs w:val="22"/>
        </w:rPr>
        <w:t xml:space="preserve"> Public Affairs Conference</w:t>
      </w:r>
    </w:p>
    <w:p w14:paraId="4F922369" w14:textId="30B1AADF" w:rsidR="00DD76F0" w:rsidRPr="00DD76F0" w:rsidRDefault="00DD76F0" w:rsidP="00DD76F0">
      <w:pPr>
        <w:rPr>
          <w:rFonts w:ascii="Times New Roman" w:eastAsia="Times New Roman" w:hAnsi="Times New Roman" w:cs="Times New Roman"/>
        </w:rPr>
      </w:pPr>
      <w:r w:rsidRPr="00DD76F0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>Video Link:</w:t>
      </w:r>
      <w:r w:rsidRPr="00DD76F0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hyperlink r:id="rId4" w:tgtFrame="_blank" w:history="1">
        <w:r w:rsidR="00F80971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https://www.youtube.com/watch?v=_IsuIuKb3qE</w:t>
        </w:r>
      </w:hyperlink>
    </w:p>
    <w:p w14:paraId="34654917" w14:textId="12BBE5E6" w:rsidR="00DD76F0" w:rsidRPr="00DD76F0" w:rsidRDefault="00DD76F0" w:rsidP="00DD76F0">
      <w:pPr>
        <w:rPr>
          <w:rFonts w:ascii="Times New Roman" w:eastAsia="Times New Roman" w:hAnsi="Times New Roman" w:cs="Times New Roman"/>
        </w:rPr>
      </w:pPr>
      <w:r w:rsidRPr="00DD76F0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shd w:val="clear" w:color="auto" w:fill="FFFFFF"/>
        </w:rPr>
        <w:t>Descriptive:</w:t>
      </w:r>
      <w:r w:rsidRPr="00DD76F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Promotional Video made for the PAFC 202</w:t>
      </w:r>
      <w:r w:rsidR="00F8097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4</w:t>
      </w:r>
      <w:r w:rsidRPr="00DD76F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Conference.</w:t>
      </w:r>
    </w:p>
    <w:p w14:paraId="2F72216C" w14:textId="686D3DEE" w:rsidR="00DD76F0" w:rsidRPr="00DD76F0" w:rsidRDefault="00DD76F0" w:rsidP="00DD76F0">
      <w:pPr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shd w:val="clear" w:color="auto" w:fill="FFFFFF"/>
        </w:rPr>
      </w:pPr>
      <w:r w:rsidRPr="00DD76F0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shd w:val="clear" w:color="auto" w:fill="FFFFFF"/>
        </w:rPr>
        <w:t>COPY: </w:t>
      </w:r>
    </w:p>
    <w:p w14:paraId="2B04C245" w14:textId="77777777" w:rsidR="007427A2" w:rsidRPr="007427A2" w:rsidRDefault="007427A2" w:rsidP="007427A2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 w:rsidRPr="007427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0:01 Restaurants Act 2023 PUBLIC AFFAIRS Conference</w:t>
      </w:r>
    </w:p>
    <w:p w14:paraId="709D933A" w14:textId="77777777" w:rsidR="007427A2" w:rsidRPr="007427A2" w:rsidRDefault="007427A2" w:rsidP="007427A2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 w:rsidRPr="007427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0:03 Thank you to out 2023 conference </w:t>
      </w:r>
      <w:proofErr w:type="gramStart"/>
      <w:r w:rsidRPr="007427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attendees</w:t>
      </w:r>
      <w:proofErr w:type="gramEnd"/>
    </w:p>
    <w:p w14:paraId="682600D1" w14:textId="77777777" w:rsidR="007427A2" w:rsidRPr="007427A2" w:rsidRDefault="007427A2" w:rsidP="007427A2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 w:rsidRPr="007427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0:17 More than 150 Capitol Hill Meetings</w:t>
      </w:r>
    </w:p>
    <w:p w14:paraId="14FA4FBC" w14:textId="77777777" w:rsidR="007427A2" w:rsidRPr="007427A2" w:rsidRDefault="007427A2" w:rsidP="007427A2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 w:rsidRPr="007427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0:43 More than 600 restaurant industry advocates</w:t>
      </w:r>
    </w:p>
    <w:p w14:paraId="5CF5D4D2" w14:textId="61D191CC" w:rsidR="00705332" w:rsidRPr="00DD76F0" w:rsidRDefault="007427A2" w:rsidP="007427A2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 w:rsidRPr="007427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1:03 April 15-17, 2024, The Westin Washington, DC Save The Date! Restaurants Act Public Affairs Conference 2024</w:t>
      </w:r>
    </w:p>
    <w:sectPr w:rsidR="00705332" w:rsidRPr="00DD76F0" w:rsidSect="00020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F0"/>
    <w:rsid w:val="00020B4C"/>
    <w:rsid w:val="0055352D"/>
    <w:rsid w:val="00705332"/>
    <w:rsid w:val="007427A2"/>
    <w:rsid w:val="00DD76F0"/>
    <w:rsid w:val="00F8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775B15"/>
  <w15:chartTrackingRefBased/>
  <w15:docId w15:val="{DD984A17-F23C-B643-942A-B2CE4C02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6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D76F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5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_IsuIuKb3q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 Rodriguez</dc:creator>
  <cp:keywords/>
  <dc:description/>
  <cp:lastModifiedBy>Yesenia Rodriguez</cp:lastModifiedBy>
  <cp:revision>4</cp:revision>
  <dcterms:created xsi:type="dcterms:W3CDTF">2022-10-21T21:32:00Z</dcterms:created>
  <dcterms:modified xsi:type="dcterms:W3CDTF">2023-09-15T20:36:00Z</dcterms:modified>
</cp:coreProperties>
</file>